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A82" w:rsidRDefault="00DA0DBF">
      <w:pPr>
        <w:rPr>
          <w:color w:val="000000"/>
          <w:sz w:val="36"/>
          <w:szCs w:val="36"/>
          <w:rFonts w:ascii="PT Sans Caption" w:hAnsi="PT Sans Caption" w:cs="Arial" w:hint="eastAsia" w:eastAsia="SimSun"/>
        </w:rPr>
      </w:pPr>
      <w:r>
        <w:rPr>
          <w:color w:val="000000"/>
          <w:sz w:val="36"/>
          <w:szCs w:val="36"/>
          <w:rFonts w:ascii="PT Sans Caption" w:hAnsi="PT Sans Caption" w:hint="eastAsia" w:eastAsia="SimSun"/>
        </w:rPr>
        <w:t xml:space="preserve">专为小型工件量身定制的自动化焊切方案</w:t>
      </w:r>
    </w:p>
    <w:p w:rsidR="00DA0DBF" w:rsidRPr="00DA0DBF" w:rsidRDefault="00DA0DBF" w:rsidP="00DA0DBF">
      <w:pPr>
        <w:shd w:val="clear" w:color="auto" w:fill="FFFFFF"/>
        <w:spacing w:line="240" w:lineRule="auto"/>
        <w:outlineLvl w:val="2"/>
        <w:rPr>
          <w:b/>
          <w:bCs/>
          <w:color w:val="484848"/>
          <w:spacing w:val="-2"/>
          <w:sz w:val="23"/>
          <w:szCs w:val="23"/>
          <w:rFonts w:ascii="Arial" w:eastAsia="SimSun" w:hAnsi="Arial" w:cs="Arial" w:hint="eastAsia"/>
        </w:rPr>
      </w:pPr>
      <w:r>
        <w:rPr>
          <w:b/>
          <w:bCs/>
          <w:color w:val="484848"/>
          <w:sz w:val="23"/>
          <w:szCs w:val="23"/>
          <w:rFonts w:ascii="Arial" w:hAnsi="Arial" w:hint="eastAsia" w:eastAsia="SimSun"/>
        </w:rPr>
        <w:t xml:space="preserve">克鲁斯推出新一代QIROX紧凑型机器人工作站</w:t>
      </w:r>
      <w:r>
        <w:rPr>
          <w:b/>
          <w:bCs/>
          <w:color w:val="484848"/>
          <w:sz w:val="23"/>
          <w:szCs w:val="23"/>
          <w:rFonts w:ascii="Arial" w:hAnsi="Arial" w:hint="eastAsia" w:eastAsia="SimSun"/>
        </w:rPr>
        <w:t xml:space="preserve"> </w:t>
      </w:r>
    </w:p>
    <w:p w:rsidR="00DA0DBF" w:rsidRPr="00DA0DBF" w:rsidRDefault="00DA0DBF" w:rsidP="00DA0DBF">
      <w:pPr>
        <w:shd w:val="clear" w:color="auto" w:fill="FFFFFF"/>
        <w:spacing w:line="240" w:lineRule="auto"/>
        <w:rPr>
          <w:color w:val="000000"/>
          <w:sz w:val="24"/>
          <w:szCs w:val="24"/>
          <w:rFonts w:ascii="Times New Roman" w:eastAsia="SimSun" w:hAnsi="Times New Roman" w:cs="Times New Roman" w:hint="eastAsia"/>
        </w:rPr>
      </w:pPr>
      <w:r>
        <w:rPr>
          <w:color w:val="000000"/>
          <w:sz w:val="20"/>
          <w:szCs w:val="20"/>
          <w:rFonts w:ascii="Times New Roman" w:hAnsi="Times New Roman" w:hint="eastAsia" w:eastAsia="SimSun"/>
        </w:rPr>
        <w:t xml:space="preserve">【德国|海格尔市】改良版的QIROX紧凑型机器人工作站QR-CC-4.1拥有强大的交钥匙系统——“Ready to weld”和众多全新特性。</w:t>
      </w:r>
      <w:r>
        <w:rPr>
          <w:color w:val="000000"/>
          <w:sz w:val="20"/>
          <w:szCs w:val="20"/>
          <w:rFonts w:ascii="Times New Roman" w:hAnsi="Times New Roman" w:hint="eastAsia" w:eastAsia="SimSun"/>
        </w:rPr>
        <w:t xml:space="preserve">该工作站配备双工位工件变位机，能自动执行纵向变位及垂直旋转指令。</w:t>
      </w:r>
      <w:r>
        <w:rPr>
          <w:color w:val="000000"/>
          <w:sz w:val="20"/>
          <w:szCs w:val="20"/>
          <w:rFonts w:ascii="Times New Roman" w:hAnsi="Times New Roman" w:hint="eastAsia" w:eastAsia="SimSun"/>
        </w:rPr>
        <w:t xml:space="preserve">当机器人在一个工位上焊接时，另一个工位则进行下料并上料，实现无缝衔接。</w:t>
      </w:r>
      <w:r>
        <w:rPr>
          <w:color w:val="000000"/>
          <w:sz w:val="20"/>
          <w:szCs w:val="20"/>
          <w:rFonts w:ascii="Times New Roman" w:hAnsi="Times New Roman" w:hint="eastAsia" w:eastAsia="SimSun"/>
        </w:rPr>
        <w:t xml:space="preserve">变位机最大夹距延长至12.5米，每个工位的最大负载高达250千克，能轻松满足各种规格工件的加工需求。</w:t>
      </w:r>
      <w:r>
        <w:rPr>
          <w:color w:val="000000"/>
          <w:sz w:val="20"/>
          <w:szCs w:val="20"/>
          <w:rFonts w:ascii="Times New Roman" w:hAnsi="Times New Roman" w:hint="eastAsia" w:eastAsia="SimSun"/>
        </w:rPr>
        <w:t xml:space="preserve">此外，升级版的工作站还配备专门为紧凑型设备量身打造的新版QIROX机器人QRH-280。</w:t>
      </w:r>
      <w:r>
        <w:rPr>
          <w:color w:val="000000"/>
          <w:sz w:val="20"/>
          <w:szCs w:val="20"/>
          <w:rFonts w:ascii="Times New Roman" w:hAnsi="Times New Roman" w:hint="eastAsia" w:eastAsia="SimSun"/>
        </w:rPr>
        <w:t xml:space="preserve">该机器人拥有敏捷、迅速的特点，因而能显著缩短生产时间，提高劳动效率。</w:t>
      </w:r>
      <w:r>
        <w:rPr>
          <w:color w:val="000000"/>
          <w:sz w:val="20"/>
          <w:szCs w:val="20"/>
          <w:rFonts w:ascii="Times New Roman" w:hAnsi="Times New Roman" w:hint="eastAsia" w:eastAsia="SimSun"/>
        </w:rPr>
        <w:t xml:space="preserve">新增的底座框架为连接机器人及变位机的安全电缆线槽，此外，焊机和控制柜也移到了安全围栏外围，这样一来，维护和操作的难度得到了有效地降低。</w:t>
      </w:r>
      <w:r>
        <w:rPr>
          <w:color w:val="000000"/>
          <w:sz w:val="20"/>
          <w:szCs w:val="20"/>
          <w:rFonts w:ascii="Times New Roman" w:hAnsi="Times New Roman" w:hint="eastAsia" w:eastAsia="SimSun"/>
        </w:rPr>
        <w:t xml:space="preserve">值得一提的是，模块化结构确保了工作站极大的可变性，个性化的扩展和加装轻松易行。</w:t>
      </w:r>
      <w:r>
        <w:rPr>
          <w:color w:val="000000"/>
          <w:sz w:val="20"/>
          <w:szCs w:val="20"/>
          <w:rFonts w:ascii="Times New Roman" w:hAnsi="Times New Roman" w:hint="eastAsia" w:eastAsia="SimSun"/>
        </w:rPr>
        <w:t xml:space="preserve"> </w:t>
      </w:r>
    </w:p>
    <w:p w:rsidR="00DA0DBF" w:rsidRPr="00DA0DBF" w:rsidRDefault="00DA0DBF" w:rsidP="00DA0DBF">
      <w:pPr>
        <w:shd w:val="clear" w:color="auto" w:fill="FFFFFF"/>
        <w:spacing w:line="240" w:lineRule="auto"/>
        <w:rPr>
          <w:color w:val="000000"/>
          <w:sz w:val="24"/>
          <w:szCs w:val="24"/>
          <w:rFonts w:ascii="Times New Roman" w:eastAsia="SimSun" w:hAnsi="Times New Roman" w:cs="Times New Roman" w:hint="eastAsia"/>
        </w:rPr>
      </w:pPr>
      <w:r>
        <w:rPr>
          <w:color w:val="000000"/>
          <w:sz w:val="20"/>
          <w:szCs w:val="20"/>
          <w:rFonts w:ascii="Times New Roman" w:hAnsi="Times New Roman" w:hint="eastAsia" w:eastAsia="SimSun"/>
        </w:rPr>
        <w:t xml:space="preserve">克鲁斯为您提供丰富多样的紧凑型机器人工作站，能为所有工件的焊接质量提供可靠的保证，同时取得最大的经济成果。</w:t>
      </w:r>
      <w:r>
        <w:rPr>
          <w:color w:val="000000"/>
          <w:sz w:val="20"/>
          <w:szCs w:val="20"/>
          <w:rFonts w:ascii="Times New Roman" w:hAnsi="Times New Roman" w:hint="eastAsia" w:eastAsia="SimSun"/>
        </w:rPr>
        <w:t xml:space="preserve">由于紧凑型工作站在投产前已完成了电气及机械方面的所有安装工作，因此，可快速投入任意生产线，并能最大程度地为您节省空间。</w:t>
      </w:r>
      <w:r>
        <w:rPr>
          <w:color w:val="000000"/>
          <w:sz w:val="20"/>
          <w:szCs w:val="20"/>
          <w:rFonts w:ascii="Times New Roman" w:hAnsi="Times New Roman" w:hint="eastAsia" w:eastAsia="SimSun"/>
        </w:rPr>
        <w:t xml:space="preserve">小到传感器，大到控制柜，工作站的所有部件都完全按照您的需求而配置。</w:t>
      </w:r>
      <w:r>
        <w:rPr>
          <w:color w:val="000000"/>
          <w:sz w:val="20"/>
          <w:szCs w:val="20"/>
          <w:rFonts w:ascii="Times New Roman" w:hAnsi="Times New Roman" w:hint="eastAsia" w:eastAsia="SimSun"/>
        </w:rPr>
        <w:t xml:space="preserve">无论是机器人本体，还是变位机，都能实现完全同步。</w:t>
      </w:r>
      <w:r>
        <w:rPr>
          <w:color w:val="000000"/>
          <w:sz w:val="20"/>
          <w:szCs w:val="20"/>
          <w:rFonts w:ascii="Times New Roman" w:hAnsi="Times New Roman" w:hint="eastAsia" w:eastAsia="SimSun"/>
        </w:rPr>
        <w:t xml:space="preserve">完美的协同工作保证了优异的焊接效果，避免不必要的时间损失，从而极大程度地提高了生产效率。</w:t>
      </w:r>
      <w:r>
        <w:rPr>
          <w:color w:val="000000"/>
          <w:sz w:val="20"/>
          <w:szCs w:val="20"/>
          <w:rFonts w:ascii="Times New Roman" w:hAnsi="Times New Roman" w:hint="eastAsia" w:eastAsia="SimSun"/>
        </w:rPr>
        <w:t xml:space="preserve"> </w:t>
      </w:r>
    </w:p>
    <w:p w:rsidR="00DA0DBF" w:rsidRDefault="00DA0DBF">
      <w:pPr>
        <w:rPr>
          <w:rFonts w:hint="eastAsia"/>
        </w:rPr>
      </w:pPr>
    </w:p>
    <w:sectPr w:rsidR="00DA0D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T Sans Caption">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TheMix-B3Light">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441"/>
    <w:rsid w:val="00552A82"/>
    <w:rsid w:val="00885441"/>
    <w:rsid w:val="00DA0DB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5A7C24-7A29-4333-A2D2-282537990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509394">
      <w:bodyDiv w:val="1"/>
      <w:marLeft w:val="0"/>
      <w:marRight w:val="0"/>
      <w:marTop w:val="0"/>
      <w:marBottom w:val="0"/>
      <w:divBdr>
        <w:top w:val="none" w:sz="0" w:space="0" w:color="auto"/>
        <w:left w:val="none" w:sz="0" w:space="0" w:color="auto"/>
        <w:bottom w:val="none" w:sz="0" w:space="0" w:color="auto"/>
        <w:right w:val="none" w:sz="0" w:space="0" w:color="auto"/>
      </w:divBdr>
      <w:divsChild>
        <w:div w:id="1824664743">
          <w:marLeft w:val="0"/>
          <w:marRight w:val="0"/>
          <w:marTop w:val="0"/>
          <w:marBottom w:val="0"/>
          <w:divBdr>
            <w:top w:val="none" w:sz="0" w:space="0" w:color="auto"/>
            <w:left w:val="none" w:sz="0" w:space="0" w:color="auto"/>
            <w:bottom w:val="none" w:sz="0" w:space="0" w:color="auto"/>
            <w:right w:val="none" w:sz="0" w:space="0" w:color="auto"/>
          </w:divBdr>
          <w:divsChild>
            <w:div w:id="464659638">
              <w:marLeft w:val="0"/>
              <w:marRight w:val="0"/>
              <w:marTop w:val="1500"/>
              <w:marBottom w:val="0"/>
              <w:divBdr>
                <w:top w:val="none" w:sz="0" w:space="0" w:color="auto"/>
                <w:left w:val="none" w:sz="0" w:space="0" w:color="auto"/>
                <w:bottom w:val="none" w:sz="0" w:space="0" w:color="auto"/>
                <w:right w:val="none" w:sz="0" w:space="0" w:color="auto"/>
              </w:divBdr>
              <w:divsChild>
                <w:div w:id="1665861857">
                  <w:marLeft w:val="0"/>
                  <w:marRight w:val="0"/>
                  <w:marTop w:val="0"/>
                  <w:marBottom w:val="0"/>
                  <w:divBdr>
                    <w:top w:val="single" w:sz="6" w:space="4" w:color="FFFFFF"/>
                    <w:left w:val="none" w:sz="0" w:space="0" w:color="auto"/>
                    <w:bottom w:val="single" w:sz="6" w:space="4" w:color="D6D6D6"/>
                    <w:right w:val="none" w:sz="0" w:space="0" w:color="auto"/>
                  </w:divBdr>
                  <w:divsChild>
                    <w:div w:id="917133995">
                      <w:marLeft w:val="0"/>
                      <w:marRight w:val="0"/>
                      <w:marTop w:val="0"/>
                      <w:marBottom w:val="0"/>
                      <w:divBdr>
                        <w:top w:val="none" w:sz="0" w:space="0" w:color="auto"/>
                        <w:left w:val="none" w:sz="0" w:space="0" w:color="auto"/>
                        <w:bottom w:val="none" w:sz="0" w:space="0" w:color="auto"/>
                        <w:right w:val="none" w:sz="0" w:space="0" w:color="auto"/>
                      </w:divBdr>
                      <w:divsChild>
                        <w:div w:id="563956489">
                          <w:marLeft w:val="0"/>
                          <w:marRight w:val="0"/>
                          <w:marTop w:val="0"/>
                          <w:marBottom w:val="0"/>
                          <w:divBdr>
                            <w:top w:val="none" w:sz="0" w:space="0" w:color="auto"/>
                            <w:left w:val="none" w:sz="0" w:space="0" w:color="auto"/>
                            <w:bottom w:val="none" w:sz="0" w:space="0" w:color="auto"/>
                            <w:right w:val="none" w:sz="0" w:space="0" w:color="auto"/>
                          </w:divBdr>
                          <w:divsChild>
                            <w:div w:id="1614509859">
                              <w:marLeft w:val="0"/>
                              <w:marRight w:val="0"/>
                              <w:marTop w:val="0"/>
                              <w:marBottom w:val="0"/>
                              <w:divBdr>
                                <w:top w:val="none" w:sz="0" w:space="0" w:color="auto"/>
                                <w:left w:val="none" w:sz="0" w:space="0" w:color="auto"/>
                                <w:bottom w:val="none" w:sz="0" w:space="0" w:color="auto"/>
                                <w:right w:val="none" w:sz="0" w:space="0" w:color="auto"/>
                              </w:divBdr>
                              <w:divsChild>
                                <w:div w:id="137855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1586</Characters>
  <Application>Microsoft Office Word</Application>
  <DocSecurity>0</DocSecurity>
  <Lines>13</Lines>
  <Paragraphs>3</Paragraphs>
  <ScaleCrop>false</ScaleCrop>
  <Company>Cloos Schweisstechnik</Company>
  <LinksUpToDate>false</LinksUpToDate>
  <CharactersWithSpaces>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 Di</dc:creator>
  <cp:keywords/>
  <dc:description/>
  <cp:lastModifiedBy>Yuan, Di</cp:lastModifiedBy>
  <cp:revision>2</cp:revision>
  <dcterms:created xsi:type="dcterms:W3CDTF">2017-04-10T13:47:00Z</dcterms:created>
  <dcterms:modified xsi:type="dcterms:W3CDTF">2017-04-10T13:47:00Z</dcterms:modified>
</cp:coreProperties>
</file>